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  <w:highlight w:val="white"/>
        </w:rPr>
        <w:t>I Support the Campaign Against Empty Homes Manifesto for the May 2022 Local Elections</w:t>
      </w:r>
    </w:p>
    <w:p w14:paraId="00000002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</w:p>
    <w:p w14:paraId="00000003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</w:pPr>
    </w:p>
    <w:p w14:paraId="00000004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am a candidate standing in the May 5th local elections and am signing below to support the Campaign Against Empty Homes Local Election manifesto to get long-term empty homes back into use for those who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are in need of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affordable, decent and permanent home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 to live in.</w:t>
      </w:r>
    </w:p>
    <w:p w14:paraId="00000005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06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  <w:highlight w:val="white"/>
        </w:rPr>
        <w:t xml:space="preserve">The Facts </w:t>
      </w:r>
    </w:p>
    <w:p w14:paraId="00000007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</w:pPr>
    </w:p>
    <w:p w14:paraId="00000008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There are over 100,000 families are living in Temporary Accommodation while over half a million homes, either empty, second homes or Airbnb type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shortlets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, have no permanent resident.</w:t>
      </w:r>
    </w:p>
    <w:p w14:paraId="00000009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0A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The wrong kind of housing is being built nat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ionwide. Unaffordable to anyone on an average income to either rent or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buy,  these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new builds are also being sold off-plan and ending up as Airbnb short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lets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, second homes or buy to leave empty wealth investments with no permanent residents.</w:t>
      </w:r>
    </w:p>
    <w:p w14:paraId="0000000B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0C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Communities 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re being broken up as council estates that could be refurbished are being left to decline with many homes empty, to be replaced by yet more unaffordable new build.</w:t>
      </w:r>
    </w:p>
    <w:p w14:paraId="0000000D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0E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The Climate emergency demands refurbishment, not demolition. Retrofitting 270,000 long term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empty homes and council estates can help solve the climate crisis.</w:t>
      </w:r>
    </w:p>
    <w:p w14:paraId="0000000F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</w:p>
    <w:p w14:paraId="00000010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The Campaign Against Empty Homes Local Election Manifesto calls for Local Authorities to support:</w:t>
      </w:r>
    </w:p>
    <w:p w14:paraId="00000011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2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1.  Community campaigns to bring long-term empty homes back into use</w:t>
      </w:r>
    </w:p>
    <w:p w14:paraId="00000013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4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2.   A national campaign for stronger CPO powers to bring empty homes back into use.</w:t>
      </w:r>
    </w:p>
    <w:p w14:paraId="00000015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6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3.   Greater regulation of Airbnb as achieved in Amsterdam, </w:t>
      </w:r>
      <w:proofErr w:type="gramStart"/>
      <w:r>
        <w:rPr>
          <w:rFonts w:ascii="Trebuchet MS" w:eastAsia="Trebuchet MS" w:hAnsi="Trebuchet MS" w:cs="Trebuchet MS"/>
          <w:b/>
          <w:color w:val="000000"/>
          <w:highlight w:val="white"/>
        </w:rPr>
        <w:t>Barcelona</w:t>
      </w:r>
      <w:proofErr w:type="gramEnd"/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 and Berlin to stop low-cost housing being taken out of housing supply</w:t>
      </w:r>
    </w:p>
    <w:p w14:paraId="00000017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8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4.   A Vacancy Tax on long-term empty homes based on the Vancouver model</w:t>
      </w:r>
    </w:p>
    <w:p w14:paraId="00000019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A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5.   A robust local and national register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 of residential property ownership and use</w:t>
      </w:r>
    </w:p>
    <w:p w14:paraId="0000001B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C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6.   The Retrofit First model for social housing to prevent demolition and help tackle the climate crisis</w:t>
      </w:r>
    </w:p>
    <w:p w14:paraId="0000001D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1E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7.  Fair redevelopment to </w:t>
      </w:r>
      <w:proofErr w:type="spellStart"/>
      <w:r>
        <w:rPr>
          <w:rFonts w:ascii="Trebuchet MS" w:eastAsia="Trebuchet MS" w:hAnsi="Trebuchet MS" w:cs="Trebuchet MS"/>
          <w:b/>
          <w:color w:val="000000"/>
          <w:highlight w:val="white"/>
        </w:rPr>
        <w:t>prioritise</w:t>
      </w:r>
      <w:proofErr w:type="spellEnd"/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 low-cost homes - not corporate developments that break up local </w:t>
      </w:r>
      <w:proofErr w:type="spellStart"/>
      <w:r>
        <w:rPr>
          <w:rFonts w:ascii="Trebuchet MS" w:eastAsia="Trebuchet MS" w:hAnsi="Trebuchet MS" w:cs="Trebuchet MS"/>
          <w:b/>
          <w:color w:val="000000"/>
          <w:highlight w:val="white"/>
        </w:rPr>
        <w:t>comm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unitities</w:t>
      </w:r>
      <w:proofErr w:type="spellEnd"/>
    </w:p>
    <w:p w14:paraId="0000001F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20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8.  A campaign for national government investment to bring empty homes back into use</w:t>
      </w:r>
    </w:p>
    <w:p w14:paraId="00000021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</w:p>
    <w:p w14:paraId="00000022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Signed </w:t>
      </w:r>
    </w:p>
    <w:p w14:paraId="00000023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</w:p>
    <w:p w14:paraId="00000024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Name _________________________</w:t>
      </w:r>
      <w:proofErr w:type="gramStart"/>
      <w:r>
        <w:rPr>
          <w:rFonts w:ascii="Trebuchet MS" w:eastAsia="Trebuchet MS" w:hAnsi="Trebuchet MS" w:cs="Trebuchet MS"/>
          <w:color w:val="000000"/>
          <w:highlight w:val="white"/>
        </w:rPr>
        <w:t>_  PRINT</w:t>
      </w:r>
      <w:proofErr w:type="gramEnd"/>
      <w:r>
        <w:rPr>
          <w:rFonts w:ascii="Trebuchet MS" w:eastAsia="Trebuchet MS" w:hAnsi="Trebuchet MS" w:cs="Trebuchet MS"/>
          <w:color w:val="000000"/>
          <w:highlight w:val="white"/>
        </w:rPr>
        <w:t xml:space="preserve"> (only if not using an electronic signature)</w:t>
      </w:r>
    </w:p>
    <w:p w14:paraId="00000025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</w:p>
    <w:p w14:paraId="00000026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Standing in _____________________________________elections</w:t>
      </w:r>
    </w:p>
    <w:p w14:paraId="00000027" w14:textId="77777777" w:rsidR="006239A1" w:rsidRDefault="006239A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highlight w:val="white"/>
        </w:rPr>
      </w:pPr>
    </w:p>
    <w:p w14:paraId="00000028" w14:textId="77777777" w:rsidR="006239A1" w:rsidRDefault="00163F7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Ward _</w:t>
      </w:r>
      <w:r>
        <w:rPr>
          <w:rFonts w:ascii="Trebuchet MS" w:eastAsia="Trebuchet MS" w:hAnsi="Trebuchet MS" w:cs="Trebuchet MS"/>
          <w:color w:val="000000"/>
          <w:highlight w:val="white"/>
        </w:rPr>
        <w:t>___________________________</w:t>
      </w:r>
      <w:proofErr w:type="gramStart"/>
      <w:r>
        <w:rPr>
          <w:rFonts w:ascii="Trebuchet MS" w:eastAsia="Trebuchet MS" w:hAnsi="Trebuchet MS" w:cs="Trebuchet MS"/>
          <w:color w:val="000000"/>
          <w:highlight w:val="white"/>
        </w:rPr>
        <w:t>_  Party</w:t>
      </w:r>
      <w:proofErr w:type="gramEnd"/>
      <w:r>
        <w:rPr>
          <w:rFonts w:ascii="Trebuchet MS" w:eastAsia="Trebuchet MS" w:hAnsi="Trebuchet MS" w:cs="Trebuchet MS"/>
          <w:color w:val="000000"/>
          <w:highlight w:val="white"/>
        </w:rPr>
        <w:t xml:space="preserve"> standing for _________________________</w:t>
      </w:r>
    </w:p>
    <w:sectPr w:rsidR="006239A1">
      <w:headerReference w:type="default" r:id="rId6"/>
      <w:footerReference w:type="default" r:id="rId7"/>
      <w:pgSz w:w="11906" w:h="16838"/>
      <w:pgMar w:top="720" w:right="1080" w:bottom="720" w:left="72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CD2F" w14:textId="77777777" w:rsidR="00163F77" w:rsidRDefault="00163F77">
      <w:r>
        <w:separator/>
      </w:r>
    </w:p>
  </w:endnote>
  <w:endnote w:type="continuationSeparator" w:id="0">
    <w:p w14:paraId="648DFB75" w14:textId="77777777" w:rsidR="00163F77" w:rsidRDefault="0016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239A1" w:rsidRDefault="00623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3F4E" w14:textId="77777777" w:rsidR="00163F77" w:rsidRDefault="00163F77">
      <w:r>
        <w:separator/>
      </w:r>
    </w:p>
  </w:footnote>
  <w:footnote w:type="continuationSeparator" w:id="0">
    <w:p w14:paraId="57EF7594" w14:textId="77777777" w:rsidR="00163F77" w:rsidRDefault="0016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6239A1" w:rsidRDefault="00623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A1"/>
    <w:rsid w:val="00163F77"/>
    <w:rsid w:val="00470DE0"/>
    <w:rsid w:val="006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5DFDA-D9A7-4EAD-AB2D-FC113BEC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murat</dc:creator>
  <cp:lastModifiedBy>tanya murat</cp:lastModifiedBy>
  <cp:revision>2</cp:revision>
  <dcterms:created xsi:type="dcterms:W3CDTF">2022-01-15T10:54:00Z</dcterms:created>
  <dcterms:modified xsi:type="dcterms:W3CDTF">2022-01-15T10:54:00Z</dcterms:modified>
</cp:coreProperties>
</file>