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31D3D" w14:textId="77777777" w:rsidR="00F84CE6" w:rsidRDefault="00DC2B9A">
      <w:pPr>
        <w:pStyle w:val="Body"/>
        <w:rPr>
          <w:b/>
          <w:bCs/>
          <w:color w:val="833C0B"/>
          <w:sz w:val="28"/>
          <w:szCs w:val="28"/>
          <w:u w:color="833C0B"/>
        </w:rPr>
      </w:pPr>
      <w:r>
        <w:rPr>
          <w:b/>
          <w:bCs/>
          <w:color w:val="833C0B"/>
          <w:sz w:val="28"/>
          <w:szCs w:val="28"/>
          <w:u w:color="833C0B"/>
        </w:rPr>
        <w:t>Empty Homes Day of Action Saturday 17</w:t>
      </w:r>
      <w:r>
        <w:rPr>
          <w:b/>
          <w:bCs/>
          <w:color w:val="833C0B"/>
          <w:sz w:val="28"/>
          <w:szCs w:val="28"/>
          <w:u w:color="833C0B"/>
          <w:vertAlign w:val="superscript"/>
        </w:rPr>
        <w:t>th</w:t>
      </w:r>
      <w:r>
        <w:rPr>
          <w:b/>
          <w:bCs/>
          <w:color w:val="833C0B"/>
          <w:sz w:val="28"/>
          <w:szCs w:val="28"/>
          <w:u w:color="833C0B"/>
        </w:rPr>
        <w:t xml:space="preserve"> April 2021</w:t>
      </w:r>
    </w:p>
    <w:p w14:paraId="2D859217" w14:textId="77777777" w:rsidR="00F84CE6" w:rsidRDefault="00DC2B9A">
      <w:pPr>
        <w:pStyle w:val="Body"/>
        <w:rPr>
          <w:b/>
          <w:bCs/>
          <w:color w:val="833C0B"/>
          <w:sz w:val="28"/>
          <w:szCs w:val="28"/>
          <w:u w:color="833C0B"/>
        </w:rPr>
      </w:pPr>
      <w:r>
        <w:rPr>
          <w:b/>
          <w:bCs/>
          <w:color w:val="833C0B"/>
          <w:sz w:val="28"/>
          <w:szCs w:val="28"/>
          <w:u w:color="833C0B"/>
        </w:rPr>
        <w:t>Local actions and rally livestreamed at 11am</w:t>
      </w:r>
    </w:p>
    <w:p w14:paraId="78424987" w14:textId="77777777" w:rsidR="00F84CE6" w:rsidRDefault="00DC2B9A">
      <w:pPr>
        <w:pStyle w:val="Body"/>
        <w:rPr>
          <w:b/>
          <w:bCs/>
          <w:sz w:val="40"/>
          <w:szCs w:val="40"/>
        </w:rPr>
      </w:pPr>
      <w:r>
        <w:rPr>
          <w:b/>
          <w:bCs/>
          <w:sz w:val="40"/>
          <w:szCs w:val="40"/>
        </w:rPr>
        <w:t xml:space="preserve">How to organise a local empty homes photoshoot/protest </w:t>
      </w:r>
    </w:p>
    <w:p w14:paraId="220BC3B2" w14:textId="77777777" w:rsidR="00F84CE6" w:rsidRDefault="00DC2B9A">
      <w:pPr>
        <w:pStyle w:val="Body"/>
        <w:rPr>
          <w:sz w:val="28"/>
          <w:szCs w:val="28"/>
        </w:rPr>
      </w:pPr>
      <w:r>
        <w:rPr>
          <w:sz w:val="28"/>
          <w:szCs w:val="28"/>
        </w:rPr>
        <w:t>All the resources you need will be posted here</w:t>
      </w:r>
    </w:p>
    <w:p w14:paraId="385F3CAF" w14:textId="77777777" w:rsidR="00F84CE6" w:rsidRDefault="00BE2E23">
      <w:pPr>
        <w:pStyle w:val="Body"/>
        <w:rPr>
          <w:sz w:val="28"/>
          <w:szCs w:val="28"/>
        </w:rPr>
      </w:pPr>
      <w:hyperlink r:id="rId7" w:history="1">
        <w:r w:rsidR="00DC2B9A">
          <w:rPr>
            <w:rStyle w:val="Hyperlink0"/>
          </w:rPr>
          <w:t>http://www.axethehousingact.org.uk/uncategorized/empty-homes-day-of-action-saturday-april-17th-2021/</w:t>
        </w:r>
      </w:hyperlink>
    </w:p>
    <w:p w14:paraId="38A7E82E" w14:textId="77777777" w:rsidR="00F84CE6" w:rsidRDefault="00DC2B9A">
      <w:pPr>
        <w:pStyle w:val="Body"/>
        <w:rPr>
          <w:sz w:val="28"/>
          <w:szCs w:val="28"/>
        </w:rPr>
      </w:pPr>
      <w:r>
        <w:rPr>
          <w:sz w:val="28"/>
          <w:szCs w:val="28"/>
        </w:rPr>
        <w:t>or here</w:t>
      </w:r>
    </w:p>
    <w:p w14:paraId="1C83080D" w14:textId="77777777" w:rsidR="00F84CE6" w:rsidRDefault="00BE2E23">
      <w:pPr>
        <w:pStyle w:val="Body"/>
        <w:rPr>
          <w:sz w:val="28"/>
          <w:szCs w:val="28"/>
        </w:rPr>
      </w:pPr>
      <w:hyperlink r:id="rId8" w:history="1">
        <w:r w:rsidR="00DC2B9A">
          <w:rPr>
            <w:rStyle w:val="Hyperlink0"/>
          </w:rPr>
          <w:t>https://www.actiononemptyhomes.org/day-of-action</w:t>
        </w:r>
      </w:hyperlink>
    </w:p>
    <w:p w14:paraId="69D89E4E" w14:textId="77777777" w:rsidR="00F84CE6" w:rsidRDefault="00DC2B9A">
      <w:pPr>
        <w:pStyle w:val="Body"/>
        <w:jc w:val="center"/>
        <w:rPr>
          <w:b/>
          <w:bCs/>
          <w:sz w:val="56"/>
          <w:szCs w:val="56"/>
        </w:rPr>
      </w:pPr>
      <w:r>
        <w:rPr>
          <w:b/>
          <w:bCs/>
          <w:sz w:val="56"/>
          <w:szCs w:val="56"/>
        </w:rPr>
        <w:t xml:space="preserve">Action plan for </w:t>
      </w:r>
      <w:proofErr w:type="spellStart"/>
      <w:r>
        <w:rPr>
          <w:b/>
          <w:bCs/>
          <w:sz w:val="56"/>
          <w:szCs w:val="56"/>
        </w:rPr>
        <w:t>organisers</w:t>
      </w:r>
      <w:proofErr w:type="spellEnd"/>
    </w:p>
    <w:p w14:paraId="363E1065" w14:textId="77777777" w:rsidR="00F84CE6" w:rsidRDefault="00DC2B9A">
      <w:pPr>
        <w:pStyle w:val="Body"/>
        <w:rPr>
          <w:sz w:val="28"/>
          <w:szCs w:val="28"/>
        </w:rPr>
      </w:pPr>
      <w:r>
        <w:rPr>
          <w:sz w:val="28"/>
          <w:szCs w:val="28"/>
          <w:lang w:val="de-DE"/>
        </w:rPr>
        <w:t>We</w:t>
      </w:r>
      <w:r>
        <w:rPr>
          <w:sz w:val="28"/>
          <w:szCs w:val="28"/>
        </w:rPr>
        <w:t>’ve produced this action plan to give you a few pointers on how to organise for the Day of Action, but please do feel free to get in touch if you have something else in mind, as we would like to invite imaginative actions!</w:t>
      </w:r>
    </w:p>
    <w:p w14:paraId="0607C86A" w14:textId="77777777" w:rsidR="00F84CE6" w:rsidRDefault="00DC2B9A">
      <w:pPr>
        <w:pStyle w:val="Body"/>
        <w:rPr>
          <w:b/>
          <w:bCs/>
          <w:color w:val="FF0000"/>
          <w:sz w:val="40"/>
          <w:szCs w:val="40"/>
          <w:u w:color="FF0000"/>
        </w:rPr>
      </w:pPr>
      <w:r>
        <w:rPr>
          <w:b/>
          <w:bCs/>
          <w:color w:val="FF0000"/>
          <w:sz w:val="40"/>
          <w:szCs w:val="40"/>
          <w:u w:color="FF0000"/>
        </w:rPr>
        <w:t>Before 17</w:t>
      </w:r>
      <w:r>
        <w:rPr>
          <w:b/>
          <w:bCs/>
          <w:color w:val="FF0000"/>
          <w:sz w:val="40"/>
          <w:szCs w:val="40"/>
          <w:u w:color="FF0000"/>
          <w:vertAlign w:val="superscript"/>
        </w:rPr>
        <w:t>th</w:t>
      </w:r>
      <w:r>
        <w:rPr>
          <w:b/>
          <w:bCs/>
          <w:color w:val="FF0000"/>
          <w:sz w:val="40"/>
          <w:szCs w:val="40"/>
          <w:u w:color="FF0000"/>
        </w:rPr>
        <w:t xml:space="preserve"> April Day of Action</w:t>
      </w:r>
    </w:p>
    <w:p w14:paraId="73A03630" w14:textId="77777777" w:rsidR="00F84CE6" w:rsidRDefault="00DC2B9A">
      <w:pPr>
        <w:pStyle w:val="ListParagraph"/>
        <w:numPr>
          <w:ilvl w:val="0"/>
          <w:numId w:val="2"/>
        </w:numPr>
        <w:rPr>
          <w:b/>
          <w:bCs/>
          <w:sz w:val="24"/>
          <w:szCs w:val="24"/>
        </w:rPr>
      </w:pPr>
      <w:r>
        <w:rPr>
          <w:rStyle w:val="NoneA"/>
          <w:b/>
          <w:bCs/>
          <w:sz w:val="24"/>
          <w:szCs w:val="24"/>
        </w:rPr>
        <w:t xml:space="preserve">Choose your empty homes- There’s a lot to choose from in most places. </w:t>
      </w:r>
    </w:p>
    <w:p w14:paraId="644BCBAB" w14:textId="77777777" w:rsidR="00F84CE6" w:rsidRDefault="00DC2B9A">
      <w:pPr>
        <w:pStyle w:val="Body"/>
        <w:rPr>
          <w:b/>
          <w:bCs/>
          <w:sz w:val="24"/>
          <w:szCs w:val="24"/>
        </w:rPr>
      </w:pPr>
      <w:r>
        <w:rPr>
          <w:color w:val="444444"/>
          <w:sz w:val="24"/>
          <w:szCs w:val="24"/>
          <w:u w:color="444444"/>
          <w:shd w:val="clear" w:color="auto" w:fill="FFFFFF"/>
        </w:rPr>
        <w:t>To find how many empty homes there are in your council area </w:t>
      </w:r>
      <w:hyperlink r:id="rId9" w:history="1">
        <w:r>
          <w:rPr>
            <w:rStyle w:val="Hyperlink1"/>
          </w:rPr>
          <w:t>click here</w:t>
        </w:r>
      </w:hyperlink>
      <w:r>
        <w:rPr>
          <w:color w:val="444444"/>
          <w:sz w:val="24"/>
          <w:szCs w:val="24"/>
          <w:u w:color="444444"/>
          <w:shd w:val="clear" w:color="auto" w:fill="FFFFFF"/>
        </w:rPr>
        <w:t>. This tells you </w:t>
      </w:r>
      <w:r>
        <w:rPr>
          <w:i/>
          <w:iCs/>
          <w:color w:val="444444"/>
          <w:sz w:val="24"/>
          <w:szCs w:val="24"/>
          <w:u w:color="444444"/>
          <w:shd w:val="clear" w:color="auto" w:fill="FFFFFF"/>
        </w:rPr>
        <w:t>a lot</w:t>
      </w:r>
      <w:r>
        <w:rPr>
          <w:color w:val="444444"/>
          <w:sz w:val="24"/>
          <w:szCs w:val="24"/>
          <w:u w:color="444444"/>
          <w:shd w:val="clear" w:color="auto" w:fill="FFFFFF"/>
        </w:rPr>
        <w:t xml:space="preserve"> about empty homes in your area. </w:t>
      </w:r>
      <w:proofErr w:type="gramStart"/>
      <w:r>
        <w:rPr>
          <w:color w:val="444444"/>
          <w:sz w:val="24"/>
          <w:szCs w:val="24"/>
          <w:u w:color="444444"/>
          <w:shd w:val="clear" w:color="auto" w:fill="FFFFFF"/>
        </w:rPr>
        <w:t>E.g.</w:t>
      </w:r>
      <w:proofErr w:type="gramEnd"/>
      <w:r>
        <w:rPr>
          <w:color w:val="444444"/>
          <w:sz w:val="24"/>
          <w:szCs w:val="24"/>
          <w:u w:color="444444"/>
          <w:shd w:val="clear" w:color="auto" w:fill="FFFFFF"/>
        </w:rPr>
        <w:t xml:space="preserve"> one in 9 homes in Kensington and Chelsea are “out of use”.</w:t>
      </w:r>
    </w:p>
    <w:p w14:paraId="4AD13F41" w14:textId="77777777" w:rsidR="00F84CE6" w:rsidRDefault="00DC2B9A">
      <w:pPr>
        <w:pStyle w:val="Body"/>
        <w:rPr>
          <w:sz w:val="24"/>
          <w:szCs w:val="24"/>
        </w:rPr>
      </w:pPr>
      <w:r>
        <w:rPr>
          <w:sz w:val="24"/>
          <w:szCs w:val="24"/>
        </w:rPr>
        <w:t>You might want to choose a</w:t>
      </w:r>
      <w:r>
        <w:rPr>
          <w:color w:val="0E101A"/>
          <w:sz w:val="24"/>
          <w:szCs w:val="24"/>
          <w:u w:color="0E101A"/>
          <w14:textOutline w14:w="3175" w14:cap="flat" w14:cmpd="sng" w14:algn="ctr">
            <w14:solidFill>
              <w14:srgbClr w14:val="0E101A"/>
            </w14:solidFill>
            <w14:prstDash w14:val="solid"/>
            <w14:miter w14:lim="400000"/>
          </w14:textOutline>
        </w:rPr>
        <w:t xml:space="preserve"> </w:t>
      </w:r>
      <w:r>
        <w:rPr>
          <w:sz w:val="24"/>
          <w:szCs w:val="24"/>
        </w:rPr>
        <w:t>new development that does not contain any or much social housing, decanted council homes, housing association empty homes or an older large residential property that is long term empty. A block with a lot of Airbnb’s is also a possibility. Find out a bit about this property: when was it built, how much does it cost, how long has it been empty?</w:t>
      </w:r>
    </w:p>
    <w:p w14:paraId="58747C2D" w14:textId="77777777" w:rsidR="00F84CE6" w:rsidRDefault="00DC2B9A">
      <w:pPr>
        <w:pStyle w:val="Body"/>
        <w:rPr>
          <w:sz w:val="24"/>
          <w:szCs w:val="24"/>
        </w:rPr>
      </w:pPr>
      <w:r>
        <w:rPr>
          <w:sz w:val="24"/>
          <w:szCs w:val="24"/>
        </w:rPr>
        <w:t>Smaller long-term empty homes will not make as good a statement. Also, there are a number that are empty for good reasons, for example, the owner is elderly and in a care home, or may have mental health problems and is in care, or the owner may even be in prison. So, take a bit of care choosing your empty home!</w:t>
      </w:r>
    </w:p>
    <w:p w14:paraId="07CCA2D7" w14:textId="77777777" w:rsidR="00F84CE6" w:rsidRDefault="00DC2B9A">
      <w:pPr>
        <w:pStyle w:val="ListParagraph"/>
        <w:numPr>
          <w:ilvl w:val="0"/>
          <w:numId w:val="2"/>
        </w:numPr>
        <w:rPr>
          <w:b/>
          <w:bCs/>
          <w:sz w:val="24"/>
          <w:szCs w:val="24"/>
        </w:rPr>
      </w:pPr>
      <w:r>
        <w:rPr>
          <w:rStyle w:val="NoneA"/>
          <w:b/>
          <w:bCs/>
          <w:sz w:val="24"/>
          <w:szCs w:val="24"/>
        </w:rPr>
        <w:t>Invite supporters to your photoshoot</w:t>
      </w:r>
    </w:p>
    <w:p w14:paraId="508FD970" w14:textId="77777777" w:rsidR="00F84CE6" w:rsidRDefault="00DC2B9A">
      <w:pPr>
        <w:pStyle w:val="Body"/>
        <w:rPr>
          <w:sz w:val="24"/>
          <w:szCs w:val="24"/>
        </w:rPr>
      </w:pPr>
      <w:r>
        <w:rPr>
          <w:sz w:val="24"/>
          <w:szCs w:val="24"/>
        </w:rPr>
        <w:t>Use the letter and posters on the H4A and AEH websites to invite your local politicians, faith groups, housing groups, any local famous people etc.</w:t>
      </w:r>
    </w:p>
    <w:p w14:paraId="39957488" w14:textId="77777777" w:rsidR="00F84CE6" w:rsidRDefault="00DC2B9A">
      <w:pPr>
        <w:pStyle w:val="Body"/>
        <w:rPr>
          <w:sz w:val="24"/>
          <w:szCs w:val="24"/>
        </w:rPr>
      </w:pPr>
      <w:r>
        <w:rPr>
          <w:sz w:val="24"/>
          <w:szCs w:val="24"/>
        </w:rPr>
        <w:t xml:space="preserve">Are you in touch with a homeless or overcrowded family? They might want to be in the photo or say a few words about how this home could be used! </w:t>
      </w:r>
    </w:p>
    <w:p w14:paraId="35A44CE4" w14:textId="77777777" w:rsidR="00F84CE6" w:rsidRDefault="00DC2B9A">
      <w:pPr>
        <w:pStyle w:val="ListParagraph"/>
        <w:numPr>
          <w:ilvl w:val="0"/>
          <w:numId w:val="2"/>
        </w:numPr>
        <w:rPr>
          <w:b/>
          <w:bCs/>
          <w:sz w:val="24"/>
          <w:szCs w:val="24"/>
        </w:rPr>
      </w:pPr>
      <w:r>
        <w:rPr>
          <w:rStyle w:val="NoneA"/>
          <w:b/>
          <w:bCs/>
          <w:sz w:val="24"/>
          <w:szCs w:val="24"/>
        </w:rPr>
        <w:t>Produce a Facebook event and tell us about your event</w:t>
      </w:r>
    </w:p>
    <w:p w14:paraId="7B26853D" w14:textId="77777777" w:rsidR="00F84CE6" w:rsidRDefault="00DC2B9A">
      <w:pPr>
        <w:pStyle w:val="Body"/>
        <w:rPr>
          <w:sz w:val="24"/>
          <w:szCs w:val="24"/>
        </w:rPr>
      </w:pPr>
      <w:r>
        <w:rPr>
          <w:sz w:val="24"/>
          <w:szCs w:val="24"/>
        </w:rPr>
        <w:t xml:space="preserve">Your Facebook event should say that you will be having a photoshoot, starting at 10:45am or 11am and there will be a live streamed rally for those who can’t make it. Make sure you link to the rally event page. </w:t>
      </w:r>
      <w:r>
        <w:rPr>
          <w:sz w:val="24"/>
          <w:szCs w:val="24"/>
        </w:rPr>
        <w:lastRenderedPageBreak/>
        <w:t xml:space="preserve">Say a bit about the property, why you are highlighting it and the local situation in terms of the number of empty homes. Use the hashtags suggested. </w:t>
      </w:r>
    </w:p>
    <w:p w14:paraId="0FD28121" w14:textId="77777777" w:rsidR="00F84CE6" w:rsidRDefault="00DC2B9A">
      <w:pPr>
        <w:pStyle w:val="Body"/>
        <w:rPr>
          <w:b/>
          <w:bCs/>
          <w:sz w:val="24"/>
          <w:szCs w:val="24"/>
        </w:rPr>
      </w:pPr>
      <w:r>
        <w:rPr>
          <w:b/>
          <w:bCs/>
          <w:sz w:val="24"/>
          <w:szCs w:val="24"/>
        </w:rPr>
        <w:t xml:space="preserve">Here are some good examples of empty homes protest FB events in Southwark. Please feel free to copy and paste relevant text. </w:t>
      </w:r>
    </w:p>
    <w:p w14:paraId="19B08E28" w14:textId="77777777" w:rsidR="00F84CE6" w:rsidRDefault="00BE2E23">
      <w:pPr>
        <w:pStyle w:val="Body"/>
        <w:rPr>
          <w:sz w:val="24"/>
          <w:szCs w:val="24"/>
        </w:rPr>
      </w:pPr>
      <w:hyperlink r:id="rId10" w:history="1">
        <w:r w:rsidR="00DC2B9A">
          <w:rPr>
            <w:rStyle w:val="Hyperlink2"/>
          </w:rPr>
          <w:t xml:space="preserve">One the Elephant </w:t>
        </w:r>
      </w:hyperlink>
      <w:r w:rsidR="00DC2B9A">
        <w:rPr>
          <w:sz w:val="24"/>
          <w:szCs w:val="24"/>
        </w:rPr>
        <w:t xml:space="preserve"> New developments and Airbnb, some on former council estate</w:t>
      </w:r>
    </w:p>
    <w:p w14:paraId="254A4CBB" w14:textId="77777777" w:rsidR="00F84CE6" w:rsidRDefault="00BE2E23">
      <w:pPr>
        <w:pStyle w:val="Body"/>
        <w:rPr>
          <w:sz w:val="24"/>
          <w:szCs w:val="24"/>
        </w:rPr>
      </w:pPr>
      <w:hyperlink r:id="rId11" w:history="1">
        <w:r w:rsidR="00DC2B9A">
          <w:rPr>
            <w:rStyle w:val="Hyperlink2"/>
            <w:lang w:val="da-DK"/>
          </w:rPr>
          <w:t>Peckham Place</w:t>
        </w:r>
      </w:hyperlink>
      <w:r w:rsidR="00DC2B9A">
        <w:rPr>
          <w:sz w:val="24"/>
          <w:szCs w:val="24"/>
        </w:rPr>
        <w:t xml:space="preserve"> Demolished council block, now new Housing Association development- site empty for 11 years</w:t>
      </w:r>
    </w:p>
    <w:p w14:paraId="2E6E5E41" w14:textId="77777777" w:rsidR="00F84CE6" w:rsidRDefault="00BE2E23">
      <w:pPr>
        <w:pStyle w:val="Body"/>
        <w:rPr>
          <w:sz w:val="24"/>
          <w:szCs w:val="24"/>
        </w:rPr>
      </w:pPr>
      <w:hyperlink r:id="rId12" w:history="1">
        <w:r w:rsidR="00DC2B9A">
          <w:rPr>
            <w:rStyle w:val="Hyperlink2"/>
          </w:rPr>
          <w:t xml:space="preserve">Maydew House </w:t>
        </w:r>
      </w:hyperlink>
      <w:r w:rsidR="00DC2B9A">
        <w:rPr>
          <w:sz w:val="24"/>
          <w:szCs w:val="24"/>
        </w:rPr>
        <w:t xml:space="preserve"> Decanted council block due to asbestos – 4 years empty</w:t>
      </w:r>
    </w:p>
    <w:p w14:paraId="5B229F8E" w14:textId="77777777" w:rsidR="00F84CE6" w:rsidRDefault="00BE2E23">
      <w:pPr>
        <w:pStyle w:val="Body"/>
        <w:rPr>
          <w:sz w:val="24"/>
          <w:szCs w:val="24"/>
        </w:rPr>
      </w:pPr>
      <w:hyperlink r:id="rId13" w:history="1">
        <w:r w:rsidR="00DC2B9A">
          <w:rPr>
            <w:rStyle w:val="Hyperlink2"/>
          </w:rPr>
          <w:t>Aylesbury Estate</w:t>
        </w:r>
      </w:hyperlink>
      <w:r w:rsidR="00DC2B9A">
        <w:rPr>
          <w:sz w:val="24"/>
          <w:szCs w:val="24"/>
        </w:rPr>
        <w:t xml:space="preserve"> Decanted council blocks in a regeneration scheme – ongoing demolition for 20 years</w:t>
      </w:r>
    </w:p>
    <w:p w14:paraId="47C6E694" w14:textId="5A758D82" w:rsidR="00F84CE6" w:rsidRDefault="00DC2B9A">
      <w:pPr>
        <w:pStyle w:val="Body"/>
        <w:rPr>
          <w:b/>
          <w:bCs/>
          <w:i/>
          <w:iCs/>
          <w:sz w:val="24"/>
          <w:szCs w:val="24"/>
        </w:rPr>
      </w:pPr>
      <w:r>
        <w:rPr>
          <w:sz w:val="24"/>
          <w:szCs w:val="24"/>
        </w:rPr>
        <w:t>You can also copy the text on our two websites to explain the wider issue. Don’t forget to share your event on other social media like twitter and Instagram.</w:t>
      </w:r>
    </w:p>
    <w:p w14:paraId="34888DF7" w14:textId="77777777" w:rsidR="00F84CE6" w:rsidRDefault="00DC2B9A">
      <w:pPr>
        <w:pStyle w:val="Body"/>
        <w:rPr>
          <w:b/>
          <w:bCs/>
          <w:i/>
          <w:iCs/>
          <w:sz w:val="24"/>
          <w:szCs w:val="24"/>
        </w:rPr>
      </w:pPr>
      <w:r>
        <w:rPr>
          <w:b/>
          <w:bCs/>
          <w:i/>
          <w:iCs/>
          <w:sz w:val="24"/>
          <w:szCs w:val="24"/>
        </w:rPr>
        <w:t>Be socially distanced and Covid safe. You might want to use the following text:</w:t>
      </w:r>
    </w:p>
    <w:p w14:paraId="75BAFA2B" w14:textId="77777777" w:rsidR="00F84CE6" w:rsidRDefault="00DC2B9A">
      <w:pPr>
        <w:pStyle w:val="Body"/>
        <w:rPr>
          <w:sz w:val="24"/>
          <w:szCs w:val="24"/>
        </w:rPr>
      </w:pPr>
      <w:r>
        <w:rPr>
          <w:sz w:val="24"/>
          <w:szCs w:val="24"/>
        </w:rPr>
        <w:t>This is a socially distanced protest. Please abide by these health and safety rules:</w:t>
      </w:r>
    </w:p>
    <w:p w14:paraId="211C41BA" w14:textId="77777777" w:rsidR="00F84CE6" w:rsidRDefault="00DC2B9A">
      <w:pPr>
        <w:pStyle w:val="Body"/>
        <w:rPr>
          <w:sz w:val="24"/>
          <w:szCs w:val="24"/>
        </w:rPr>
      </w:pPr>
      <w:r>
        <w:rPr>
          <w:sz w:val="24"/>
          <w:szCs w:val="24"/>
        </w:rPr>
        <w:t>o All participants must wear face masks</w:t>
      </w:r>
    </w:p>
    <w:p w14:paraId="54124B05" w14:textId="77777777" w:rsidR="00F84CE6" w:rsidRDefault="00DC2B9A">
      <w:pPr>
        <w:pStyle w:val="Body"/>
        <w:rPr>
          <w:sz w:val="24"/>
          <w:szCs w:val="24"/>
        </w:rPr>
      </w:pPr>
      <w:r>
        <w:rPr>
          <w:sz w:val="24"/>
          <w:szCs w:val="24"/>
        </w:rPr>
        <w:t xml:space="preserve">o Participants must stand 2 </w:t>
      </w:r>
      <w:proofErr w:type="spellStart"/>
      <w:r>
        <w:rPr>
          <w:sz w:val="24"/>
          <w:szCs w:val="24"/>
        </w:rPr>
        <w:t>metres</w:t>
      </w:r>
      <w:proofErr w:type="spellEnd"/>
      <w:r>
        <w:rPr>
          <w:sz w:val="24"/>
          <w:szCs w:val="24"/>
        </w:rPr>
        <w:t xml:space="preserve"> apart</w:t>
      </w:r>
    </w:p>
    <w:p w14:paraId="5CD4DF79" w14:textId="77777777" w:rsidR="00F84CE6" w:rsidRDefault="00DC2B9A">
      <w:pPr>
        <w:pStyle w:val="Body"/>
        <w:rPr>
          <w:sz w:val="24"/>
          <w:szCs w:val="24"/>
        </w:rPr>
      </w:pPr>
      <w:r>
        <w:rPr>
          <w:sz w:val="24"/>
          <w:szCs w:val="24"/>
        </w:rPr>
        <w:t xml:space="preserve">o Hand </w:t>
      </w:r>
      <w:proofErr w:type="spellStart"/>
      <w:r>
        <w:rPr>
          <w:sz w:val="24"/>
          <w:szCs w:val="24"/>
        </w:rPr>
        <w:t>sanitiser</w:t>
      </w:r>
      <w:proofErr w:type="spellEnd"/>
      <w:r>
        <w:rPr>
          <w:sz w:val="24"/>
          <w:szCs w:val="24"/>
        </w:rPr>
        <w:t xml:space="preserve"> will be available for those that need to use it</w:t>
      </w:r>
    </w:p>
    <w:p w14:paraId="6D8E0AEF" w14:textId="77777777" w:rsidR="00F84CE6" w:rsidRDefault="00DC2B9A">
      <w:pPr>
        <w:pStyle w:val="Body"/>
        <w:rPr>
          <w:sz w:val="24"/>
          <w:szCs w:val="24"/>
        </w:rPr>
      </w:pPr>
      <w:r>
        <w:rPr>
          <w:b/>
          <w:bCs/>
          <w:sz w:val="24"/>
          <w:szCs w:val="24"/>
        </w:rPr>
        <w:t>Please let us know about your event</w:t>
      </w:r>
      <w:r>
        <w:rPr>
          <w:sz w:val="24"/>
          <w:szCs w:val="24"/>
        </w:rPr>
        <w:t xml:space="preserve">, even if you are not planning to livestream into the rally, or you are not having a FB event. We can list all the events on our websites which will help you </w:t>
      </w:r>
      <w:proofErr w:type="spellStart"/>
      <w:r>
        <w:rPr>
          <w:sz w:val="24"/>
          <w:szCs w:val="24"/>
        </w:rPr>
        <w:t>publicise</w:t>
      </w:r>
      <w:proofErr w:type="spellEnd"/>
      <w:r>
        <w:rPr>
          <w:sz w:val="24"/>
          <w:szCs w:val="24"/>
        </w:rPr>
        <w:t xml:space="preserve"> it.</w:t>
      </w:r>
    </w:p>
    <w:p w14:paraId="7D4654D4" w14:textId="77777777" w:rsidR="00F84CE6" w:rsidRDefault="00DC2B9A">
      <w:pPr>
        <w:pStyle w:val="ListParagraph"/>
        <w:numPr>
          <w:ilvl w:val="0"/>
          <w:numId w:val="2"/>
        </w:numPr>
        <w:rPr>
          <w:b/>
          <w:bCs/>
          <w:sz w:val="24"/>
          <w:szCs w:val="24"/>
        </w:rPr>
      </w:pPr>
      <w:r>
        <w:rPr>
          <w:rStyle w:val="NoneA"/>
          <w:b/>
          <w:bCs/>
          <w:sz w:val="24"/>
          <w:szCs w:val="24"/>
        </w:rPr>
        <w:t xml:space="preserve">You might need a risk assessment </w:t>
      </w:r>
    </w:p>
    <w:p w14:paraId="0E313956" w14:textId="77777777" w:rsidR="00F84CE6" w:rsidRDefault="00DC2B9A">
      <w:pPr>
        <w:pStyle w:val="Body"/>
        <w:rPr>
          <w:sz w:val="24"/>
          <w:szCs w:val="24"/>
        </w:rPr>
      </w:pPr>
      <w:r>
        <w:rPr>
          <w:sz w:val="24"/>
          <w:szCs w:val="24"/>
        </w:rPr>
        <w:t>This depends on the Covid rules in place at the time. We have examples of risk assessments we can share. Please contact Tanya from H4A, preferably by 10</w:t>
      </w:r>
      <w:r>
        <w:rPr>
          <w:sz w:val="24"/>
          <w:szCs w:val="24"/>
          <w:vertAlign w:val="superscript"/>
        </w:rPr>
        <w:t>th</w:t>
      </w:r>
      <w:r>
        <w:rPr>
          <w:sz w:val="24"/>
          <w:szCs w:val="24"/>
        </w:rPr>
        <w:t xml:space="preserve"> April, for an update. </w:t>
      </w:r>
    </w:p>
    <w:p w14:paraId="11715683" w14:textId="77777777" w:rsidR="00F84CE6" w:rsidRDefault="00DC2B9A">
      <w:pPr>
        <w:pStyle w:val="ListParagraph"/>
        <w:numPr>
          <w:ilvl w:val="0"/>
          <w:numId w:val="2"/>
        </w:numPr>
        <w:rPr>
          <w:b/>
          <w:bCs/>
          <w:sz w:val="24"/>
          <w:szCs w:val="24"/>
        </w:rPr>
      </w:pPr>
      <w:r>
        <w:rPr>
          <w:rStyle w:val="NoneA"/>
          <w:b/>
          <w:bCs/>
          <w:sz w:val="24"/>
          <w:szCs w:val="24"/>
        </w:rPr>
        <w:t>Order your posters and maybe make a banner</w:t>
      </w:r>
    </w:p>
    <w:p w14:paraId="441090E5" w14:textId="7CF9267D" w:rsidR="00F84CE6" w:rsidRDefault="00DC2B9A">
      <w:pPr>
        <w:pStyle w:val="Body"/>
        <w:rPr>
          <w:sz w:val="24"/>
          <w:szCs w:val="24"/>
        </w:rPr>
      </w:pPr>
      <w:r>
        <w:rPr>
          <w:sz w:val="24"/>
          <w:szCs w:val="24"/>
        </w:rPr>
        <w:t xml:space="preserve">Will at AEH will be producing hard copies of the posters you can see on our websites. Order some to be sent to you by contacting Will from AEH. </w:t>
      </w:r>
      <w:r w:rsidR="00F24843">
        <w:rPr>
          <w:sz w:val="24"/>
          <w:szCs w:val="24"/>
        </w:rPr>
        <w:t>Please get your orders in by</w:t>
      </w:r>
      <w:r>
        <w:rPr>
          <w:sz w:val="24"/>
          <w:szCs w:val="24"/>
        </w:rPr>
        <w:t xml:space="preserve"> 9th April. </w:t>
      </w:r>
      <w:r>
        <w:rPr>
          <w:sz w:val="24"/>
          <w:szCs w:val="24"/>
        </w:rPr>
        <w:t xml:space="preserve">You could also make a banner or placards which refer to specific property you want to be brought into use. </w:t>
      </w:r>
    </w:p>
    <w:p w14:paraId="4A936899" w14:textId="77777777" w:rsidR="00F84CE6" w:rsidRDefault="00DC2B9A">
      <w:pPr>
        <w:pStyle w:val="ListParagraph"/>
        <w:numPr>
          <w:ilvl w:val="0"/>
          <w:numId w:val="2"/>
        </w:numPr>
        <w:rPr>
          <w:b/>
          <w:bCs/>
          <w:sz w:val="24"/>
          <w:szCs w:val="24"/>
        </w:rPr>
      </w:pPr>
      <w:r>
        <w:rPr>
          <w:rStyle w:val="NoneA"/>
          <w:b/>
          <w:bCs/>
          <w:sz w:val="24"/>
          <w:szCs w:val="24"/>
        </w:rPr>
        <w:t>Write an open letter or petition</w:t>
      </w:r>
    </w:p>
    <w:p w14:paraId="14209365" w14:textId="77777777" w:rsidR="00F84CE6" w:rsidRDefault="00DC2B9A">
      <w:pPr>
        <w:pStyle w:val="Body"/>
        <w:rPr>
          <w:sz w:val="24"/>
          <w:szCs w:val="24"/>
        </w:rPr>
      </w:pPr>
      <w:r>
        <w:rPr>
          <w:color w:val="444444"/>
          <w:sz w:val="24"/>
          <w:szCs w:val="24"/>
          <w:u w:color="444444"/>
          <w:shd w:val="clear" w:color="auto" w:fill="FFFFFF"/>
        </w:rPr>
        <w:t xml:space="preserve">To see an example of an empty </w:t>
      </w:r>
      <w:proofErr w:type="gramStart"/>
      <w:r>
        <w:rPr>
          <w:color w:val="444444"/>
          <w:sz w:val="24"/>
          <w:szCs w:val="24"/>
          <w:u w:color="444444"/>
          <w:shd w:val="clear" w:color="auto" w:fill="FFFFFF"/>
        </w:rPr>
        <w:t>homes</w:t>
      </w:r>
      <w:proofErr w:type="gramEnd"/>
      <w:r>
        <w:rPr>
          <w:color w:val="444444"/>
          <w:sz w:val="24"/>
          <w:szCs w:val="24"/>
          <w:u w:color="444444"/>
          <w:shd w:val="clear" w:color="auto" w:fill="FFFFFF"/>
        </w:rPr>
        <w:t xml:space="preserve"> open letter (Southwark DCH petition and open letter to Southwark Council) </w:t>
      </w:r>
      <w:hyperlink r:id="rId14" w:history="1">
        <w:r>
          <w:rPr>
            <w:rStyle w:val="Hyperlink1"/>
          </w:rPr>
          <w:t>click here</w:t>
        </w:r>
      </w:hyperlink>
      <w:r>
        <w:rPr>
          <w:sz w:val="24"/>
          <w:szCs w:val="24"/>
        </w:rPr>
        <w:t xml:space="preserve"> </w:t>
      </w:r>
    </w:p>
    <w:p w14:paraId="40C34D0D" w14:textId="77777777" w:rsidR="00F84CE6" w:rsidRDefault="00DC2B9A">
      <w:pPr>
        <w:pStyle w:val="ListParagraph"/>
        <w:numPr>
          <w:ilvl w:val="0"/>
          <w:numId w:val="2"/>
        </w:numPr>
        <w:rPr>
          <w:b/>
          <w:bCs/>
          <w:sz w:val="24"/>
          <w:szCs w:val="24"/>
        </w:rPr>
      </w:pPr>
      <w:r>
        <w:rPr>
          <w:rStyle w:val="NoneA"/>
          <w:b/>
          <w:bCs/>
          <w:sz w:val="24"/>
          <w:szCs w:val="24"/>
        </w:rPr>
        <w:t>Decide who is taking the photos</w:t>
      </w:r>
    </w:p>
    <w:p w14:paraId="1F6FD0E1" w14:textId="77777777" w:rsidR="00F84CE6" w:rsidRDefault="00DC2B9A">
      <w:pPr>
        <w:pStyle w:val="Body"/>
        <w:rPr>
          <w:sz w:val="24"/>
          <w:szCs w:val="24"/>
        </w:rPr>
      </w:pPr>
      <w:r>
        <w:rPr>
          <w:sz w:val="24"/>
          <w:szCs w:val="24"/>
        </w:rPr>
        <w:t xml:space="preserve">The photos are a really important part of this action! Whoever takes the photos should share them straight away so that they go on social media and can be sent to the press. </w:t>
      </w:r>
    </w:p>
    <w:p w14:paraId="1FAD0375" w14:textId="77777777" w:rsidR="00F84CE6" w:rsidRDefault="00DC2B9A">
      <w:pPr>
        <w:pStyle w:val="ListParagraph"/>
        <w:numPr>
          <w:ilvl w:val="0"/>
          <w:numId w:val="2"/>
        </w:numPr>
        <w:rPr>
          <w:b/>
          <w:bCs/>
          <w:sz w:val="24"/>
          <w:szCs w:val="24"/>
        </w:rPr>
      </w:pPr>
      <w:r>
        <w:rPr>
          <w:rStyle w:val="NoneA"/>
          <w:b/>
          <w:bCs/>
          <w:sz w:val="24"/>
          <w:szCs w:val="24"/>
        </w:rPr>
        <w:t>Take some selfies</w:t>
      </w:r>
    </w:p>
    <w:p w14:paraId="4B6A706D" w14:textId="77777777" w:rsidR="00F84CE6" w:rsidRDefault="00DC2B9A">
      <w:pPr>
        <w:pStyle w:val="Body"/>
        <w:rPr>
          <w:sz w:val="24"/>
          <w:szCs w:val="24"/>
        </w:rPr>
      </w:pPr>
      <w:r>
        <w:rPr>
          <w:sz w:val="24"/>
          <w:szCs w:val="24"/>
        </w:rPr>
        <w:t>For those who can’t make the rally they can order posters to take a selfie at home or at some nearby empty homes. They should use the hashtags in the posters and if possible, send their photo to Will.</w:t>
      </w:r>
    </w:p>
    <w:p w14:paraId="4D67E608" w14:textId="77777777" w:rsidR="00F84CE6" w:rsidRDefault="00F84CE6">
      <w:pPr>
        <w:pStyle w:val="Body"/>
        <w:rPr>
          <w:sz w:val="24"/>
          <w:szCs w:val="24"/>
        </w:rPr>
      </w:pPr>
    </w:p>
    <w:p w14:paraId="25F091FB" w14:textId="77777777" w:rsidR="00F84CE6" w:rsidRDefault="00DC2B9A">
      <w:pPr>
        <w:pStyle w:val="ListParagraph"/>
        <w:numPr>
          <w:ilvl w:val="0"/>
          <w:numId w:val="3"/>
        </w:numPr>
        <w:rPr>
          <w:sz w:val="24"/>
          <w:szCs w:val="24"/>
        </w:rPr>
      </w:pPr>
      <w:r>
        <w:rPr>
          <w:b/>
          <w:bCs/>
          <w:sz w:val="24"/>
          <w:szCs w:val="24"/>
        </w:rPr>
        <w:lastRenderedPageBreak/>
        <w:t>Decide who will be filming your protest</w:t>
      </w:r>
      <w:r>
        <w:rPr>
          <w:rStyle w:val="NoneA"/>
          <w:sz w:val="24"/>
          <w:szCs w:val="24"/>
        </w:rPr>
        <w:t xml:space="preserve"> </w:t>
      </w:r>
    </w:p>
    <w:p w14:paraId="191D1231" w14:textId="77777777" w:rsidR="00F84CE6" w:rsidRDefault="00DC2B9A">
      <w:pPr>
        <w:pStyle w:val="Body"/>
        <w:rPr>
          <w:sz w:val="24"/>
          <w:szCs w:val="24"/>
        </w:rPr>
      </w:pPr>
      <w:r>
        <w:rPr>
          <w:sz w:val="24"/>
          <w:szCs w:val="24"/>
        </w:rPr>
        <w:t>If you want to be in the livestreamed rally identify who is going to film it. This person should get in touch with Will ASAP as he will share the login details for the rally. They will need enough data on their phone for a 10–15-minute link up to the rally. Ideally, they would introduce the action, saying why they are protesting at this location.</w:t>
      </w:r>
    </w:p>
    <w:p w14:paraId="0B4FAAA2" w14:textId="77777777" w:rsidR="00F84CE6" w:rsidRDefault="00DC2B9A">
      <w:pPr>
        <w:pStyle w:val="ListParagraph"/>
        <w:numPr>
          <w:ilvl w:val="0"/>
          <w:numId w:val="3"/>
        </w:numPr>
        <w:rPr>
          <w:sz w:val="24"/>
          <w:szCs w:val="24"/>
        </w:rPr>
      </w:pPr>
      <w:r>
        <w:rPr>
          <w:b/>
          <w:bCs/>
          <w:sz w:val="24"/>
          <w:szCs w:val="24"/>
        </w:rPr>
        <w:t>Write a press release</w:t>
      </w:r>
    </w:p>
    <w:p w14:paraId="0A51D19C" w14:textId="77777777" w:rsidR="00F84CE6" w:rsidRDefault="00DC2B9A">
      <w:pPr>
        <w:pStyle w:val="Body"/>
        <w:rPr>
          <w:sz w:val="24"/>
          <w:szCs w:val="24"/>
        </w:rPr>
      </w:pPr>
      <w:r>
        <w:rPr>
          <w:sz w:val="24"/>
          <w:szCs w:val="24"/>
        </w:rPr>
        <w:t xml:space="preserve">A template press release will be available on our websites. </w:t>
      </w:r>
    </w:p>
    <w:p w14:paraId="7FE30F75" w14:textId="77777777" w:rsidR="00F84CE6" w:rsidRDefault="00DC2B9A">
      <w:pPr>
        <w:pStyle w:val="Body"/>
        <w:rPr>
          <w:b/>
          <w:bCs/>
          <w:color w:val="FF0000"/>
          <w:sz w:val="40"/>
          <w:szCs w:val="40"/>
          <w:u w:color="FF0000"/>
        </w:rPr>
      </w:pPr>
      <w:r>
        <w:rPr>
          <w:b/>
          <w:bCs/>
          <w:color w:val="FF0000"/>
          <w:sz w:val="40"/>
          <w:szCs w:val="40"/>
          <w:u w:color="FF0000"/>
          <w:lang w:val="fr-FR"/>
        </w:rPr>
        <w:t>On 17</w:t>
      </w:r>
      <w:proofErr w:type="spellStart"/>
      <w:r>
        <w:rPr>
          <w:b/>
          <w:bCs/>
          <w:color w:val="FF0000"/>
          <w:sz w:val="40"/>
          <w:szCs w:val="40"/>
          <w:u w:color="FF0000"/>
          <w:vertAlign w:val="superscript"/>
        </w:rPr>
        <w:t>th</w:t>
      </w:r>
      <w:proofErr w:type="spellEnd"/>
      <w:r>
        <w:rPr>
          <w:b/>
          <w:bCs/>
          <w:color w:val="FF0000"/>
          <w:sz w:val="40"/>
          <w:szCs w:val="40"/>
          <w:u w:color="FF0000"/>
        </w:rPr>
        <w:t xml:space="preserve"> April Day of Action</w:t>
      </w:r>
    </w:p>
    <w:p w14:paraId="44D4E7C6" w14:textId="77777777" w:rsidR="00F84CE6" w:rsidRDefault="00DC2B9A">
      <w:pPr>
        <w:pStyle w:val="ListParagraph"/>
        <w:numPr>
          <w:ilvl w:val="0"/>
          <w:numId w:val="3"/>
        </w:numPr>
        <w:rPr>
          <w:sz w:val="24"/>
          <w:szCs w:val="24"/>
        </w:rPr>
      </w:pPr>
      <w:r>
        <w:rPr>
          <w:b/>
          <w:bCs/>
          <w:sz w:val="24"/>
          <w:szCs w:val="24"/>
        </w:rPr>
        <w:t>The rally will be starting at 11am</w:t>
      </w:r>
      <w:r>
        <w:rPr>
          <w:rStyle w:val="NoneA"/>
          <w:sz w:val="24"/>
          <w:szCs w:val="24"/>
        </w:rPr>
        <w:t xml:space="preserve">. </w:t>
      </w:r>
    </w:p>
    <w:p w14:paraId="36CC82E7" w14:textId="77777777" w:rsidR="00F84CE6" w:rsidRDefault="00DC2B9A">
      <w:pPr>
        <w:pStyle w:val="Body"/>
        <w:rPr>
          <w:sz w:val="24"/>
          <w:szCs w:val="24"/>
        </w:rPr>
      </w:pPr>
      <w:r>
        <w:rPr>
          <w:sz w:val="24"/>
          <w:szCs w:val="24"/>
        </w:rPr>
        <w:t>Make sure you and your supporters have agreed with Will what time you will be live streaming into the rally.</w:t>
      </w:r>
    </w:p>
    <w:p w14:paraId="5EC6A7F1" w14:textId="77777777" w:rsidR="00F84CE6" w:rsidRDefault="00DC2B9A">
      <w:pPr>
        <w:pStyle w:val="Body"/>
        <w:rPr>
          <w:sz w:val="24"/>
          <w:szCs w:val="24"/>
        </w:rPr>
      </w:pPr>
      <w:bookmarkStart w:id="0" w:name="_Hlk67307756"/>
      <w:r>
        <w:rPr>
          <w:sz w:val="24"/>
          <w:szCs w:val="24"/>
        </w:rPr>
        <w:t xml:space="preserve">Bring </w:t>
      </w:r>
      <w:bookmarkEnd w:id="0"/>
      <w:r>
        <w:rPr>
          <w:sz w:val="24"/>
          <w:szCs w:val="24"/>
        </w:rPr>
        <w:t>your pre-ordered posters to the rally. You might want to produce your own banners as well, which refer specifically to the property you are standing outside.</w:t>
      </w:r>
    </w:p>
    <w:p w14:paraId="0625A218" w14:textId="77777777" w:rsidR="00F84CE6" w:rsidRDefault="00DC2B9A">
      <w:pPr>
        <w:pStyle w:val="Body"/>
        <w:rPr>
          <w:sz w:val="24"/>
          <w:szCs w:val="24"/>
        </w:rPr>
      </w:pPr>
      <w:r>
        <w:rPr>
          <w:sz w:val="24"/>
          <w:szCs w:val="24"/>
        </w:rPr>
        <w:t xml:space="preserve">Make some noise! </w:t>
      </w:r>
    </w:p>
    <w:p w14:paraId="6CC82884" w14:textId="77777777" w:rsidR="00F84CE6" w:rsidRDefault="00DC2B9A">
      <w:pPr>
        <w:pStyle w:val="Body"/>
        <w:rPr>
          <w:sz w:val="24"/>
          <w:szCs w:val="24"/>
        </w:rPr>
      </w:pPr>
      <w:r>
        <w:rPr>
          <w:sz w:val="24"/>
          <w:szCs w:val="24"/>
        </w:rPr>
        <w:t>Share the live streamed rally on social media.</w:t>
      </w:r>
    </w:p>
    <w:p w14:paraId="55C739D3" w14:textId="77777777" w:rsidR="00F84CE6" w:rsidRDefault="00DC2B9A">
      <w:pPr>
        <w:pStyle w:val="Body"/>
        <w:rPr>
          <w:b/>
          <w:bCs/>
          <w:color w:val="FF0000"/>
          <w:sz w:val="40"/>
          <w:szCs w:val="40"/>
          <w:u w:color="FF0000"/>
        </w:rPr>
      </w:pPr>
      <w:r>
        <w:rPr>
          <w:b/>
          <w:bCs/>
          <w:color w:val="FF0000"/>
          <w:sz w:val="40"/>
          <w:szCs w:val="40"/>
          <w:u w:color="FF0000"/>
        </w:rPr>
        <w:t>After 17</w:t>
      </w:r>
      <w:r>
        <w:rPr>
          <w:b/>
          <w:bCs/>
          <w:color w:val="FF0000"/>
          <w:sz w:val="40"/>
          <w:szCs w:val="40"/>
          <w:u w:color="FF0000"/>
          <w:vertAlign w:val="superscript"/>
        </w:rPr>
        <w:t>th</w:t>
      </w:r>
      <w:r>
        <w:rPr>
          <w:b/>
          <w:bCs/>
          <w:color w:val="FF0000"/>
          <w:sz w:val="40"/>
          <w:szCs w:val="40"/>
          <w:u w:color="FF0000"/>
        </w:rPr>
        <w:t xml:space="preserve"> April Day of Action</w:t>
      </w:r>
    </w:p>
    <w:p w14:paraId="570246D1" w14:textId="77777777" w:rsidR="00F84CE6" w:rsidRDefault="00DC2B9A">
      <w:pPr>
        <w:pStyle w:val="ListParagraph"/>
        <w:numPr>
          <w:ilvl w:val="0"/>
          <w:numId w:val="3"/>
        </w:numPr>
        <w:rPr>
          <w:sz w:val="24"/>
          <w:szCs w:val="24"/>
        </w:rPr>
      </w:pPr>
      <w:r>
        <w:rPr>
          <w:rStyle w:val="NoneA"/>
          <w:sz w:val="24"/>
          <w:szCs w:val="24"/>
        </w:rPr>
        <w:t xml:space="preserve"> You might want to do another press release!</w:t>
      </w:r>
    </w:p>
    <w:p w14:paraId="0D63A0BD" w14:textId="77777777" w:rsidR="00F84CE6" w:rsidRDefault="00F84CE6">
      <w:pPr>
        <w:pStyle w:val="ListParagraph"/>
        <w:ind w:left="785"/>
        <w:rPr>
          <w:rStyle w:val="NoneA"/>
          <w:sz w:val="24"/>
          <w:szCs w:val="24"/>
        </w:rPr>
      </w:pPr>
    </w:p>
    <w:p w14:paraId="421A19D9" w14:textId="77777777" w:rsidR="00F84CE6" w:rsidRDefault="00DC2B9A">
      <w:pPr>
        <w:pStyle w:val="ListParagraph"/>
        <w:numPr>
          <w:ilvl w:val="0"/>
          <w:numId w:val="3"/>
        </w:numPr>
        <w:rPr>
          <w:sz w:val="24"/>
          <w:szCs w:val="24"/>
        </w:rPr>
      </w:pPr>
      <w:r>
        <w:rPr>
          <w:rStyle w:val="NoneA"/>
          <w:sz w:val="24"/>
          <w:szCs w:val="24"/>
        </w:rPr>
        <w:t xml:space="preserve"> Send Will and Tanya an email </w:t>
      </w:r>
    </w:p>
    <w:p w14:paraId="7E5E7398" w14:textId="77777777" w:rsidR="00F84CE6" w:rsidRDefault="00DC2B9A">
      <w:pPr>
        <w:pStyle w:val="Body"/>
        <w:rPr>
          <w:sz w:val="24"/>
          <w:szCs w:val="24"/>
        </w:rPr>
      </w:pPr>
      <w:r>
        <w:rPr>
          <w:sz w:val="24"/>
          <w:szCs w:val="24"/>
        </w:rPr>
        <w:t>The email should have a couple of lines describing your event and a quote from you and/or anyone else you think appropriate so that we can report on the day on our channels.</w:t>
      </w:r>
    </w:p>
    <w:p w14:paraId="08857F4A" w14:textId="77777777" w:rsidR="00F84CE6" w:rsidRDefault="00DC2B9A">
      <w:pPr>
        <w:pStyle w:val="Body"/>
        <w:rPr>
          <w:b/>
          <w:bCs/>
          <w:sz w:val="28"/>
          <w:szCs w:val="28"/>
        </w:rPr>
      </w:pPr>
      <w:r>
        <w:rPr>
          <w:b/>
          <w:bCs/>
          <w:sz w:val="28"/>
          <w:szCs w:val="28"/>
        </w:rPr>
        <w:t>Finally…You had a great event! Share! Share! Share!</w:t>
      </w:r>
    </w:p>
    <w:p w14:paraId="0470F11C" w14:textId="77777777" w:rsidR="00F84CE6" w:rsidRDefault="00F84CE6">
      <w:pPr>
        <w:pStyle w:val="Body"/>
        <w:rPr>
          <w:rStyle w:val="NoneA"/>
          <w:b/>
          <w:bCs/>
          <w:sz w:val="28"/>
          <w:szCs w:val="28"/>
        </w:rPr>
      </w:pPr>
    </w:p>
    <w:p w14:paraId="7BDE6DA0" w14:textId="77777777" w:rsidR="00F84CE6" w:rsidRDefault="00DC2B9A">
      <w:pPr>
        <w:pStyle w:val="BodyA"/>
        <w:rPr>
          <w:sz w:val="28"/>
          <w:szCs w:val="28"/>
        </w:rPr>
      </w:pPr>
      <w:r>
        <w:rPr>
          <w:sz w:val="28"/>
          <w:szCs w:val="28"/>
        </w:rPr>
        <w:t>Will McMahon</w:t>
      </w:r>
      <w:r>
        <w:rPr>
          <w:sz w:val="28"/>
          <w:szCs w:val="28"/>
        </w:rPr>
        <w:tab/>
      </w:r>
      <w:r>
        <w:rPr>
          <w:sz w:val="28"/>
          <w:szCs w:val="28"/>
        </w:rPr>
        <w:tab/>
      </w:r>
      <w:r>
        <w:rPr>
          <w:sz w:val="28"/>
          <w:szCs w:val="28"/>
        </w:rPr>
        <w:tab/>
      </w:r>
      <w:r>
        <w:rPr>
          <w:sz w:val="28"/>
          <w:szCs w:val="28"/>
        </w:rPr>
        <w:tab/>
      </w:r>
      <w:r>
        <w:rPr>
          <w:sz w:val="28"/>
          <w:szCs w:val="28"/>
        </w:rPr>
        <w:tab/>
        <w:t>Tanya Murat</w:t>
      </w:r>
    </w:p>
    <w:p w14:paraId="1F2084A5" w14:textId="77777777" w:rsidR="00F84CE6" w:rsidRDefault="00DC2B9A">
      <w:pPr>
        <w:pStyle w:val="BodyA"/>
        <w:rPr>
          <w:sz w:val="28"/>
          <w:szCs w:val="28"/>
        </w:rPr>
      </w:pPr>
      <w:r>
        <w:rPr>
          <w:sz w:val="28"/>
          <w:szCs w:val="28"/>
        </w:rPr>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Homes for All </w:t>
      </w:r>
    </w:p>
    <w:p w14:paraId="3D8D689C" w14:textId="77777777" w:rsidR="00F84CE6" w:rsidRDefault="00DC2B9A">
      <w:pPr>
        <w:pStyle w:val="BodyA"/>
        <w:rPr>
          <w:sz w:val="28"/>
          <w:szCs w:val="28"/>
        </w:rPr>
      </w:pPr>
      <w:r>
        <w:rPr>
          <w:sz w:val="28"/>
          <w:szCs w:val="28"/>
        </w:rPr>
        <w:t xml:space="preserve">Action on Empty Homes </w:t>
      </w:r>
      <w:r>
        <w:rPr>
          <w:sz w:val="28"/>
          <w:szCs w:val="28"/>
        </w:rPr>
        <w:tab/>
      </w:r>
      <w:r>
        <w:rPr>
          <w:sz w:val="28"/>
          <w:szCs w:val="28"/>
        </w:rPr>
        <w:tab/>
      </w:r>
      <w:r>
        <w:rPr>
          <w:sz w:val="28"/>
          <w:szCs w:val="28"/>
        </w:rPr>
        <w:tab/>
        <w:t>Southwark Defend Council Housing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4F30B20" w14:textId="77777777" w:rsidR="00F84CE6" w:rsidRDefault="00BE2E23">
      <w:pPr>
        <w:pStyle w:val="BodyA"/>
        <w:rPr>
          <w:sz w:val="28"/>
          <w:szCs w:val="28"/>
        </w:rPr>
      </w:pPr>
      <w:hyperlink r:id="rId15" w:history="1">
        <w:r w:rsidR="00DC2B9A">
          <w:rPr>
            <w:rStyle w:val="Hyperlink3"/>
          </w:rPr>
          <w:t>will.mcmahon@emptyhomes.com</w:t>
        </w:r>
      </w:hyperlink>
      <w:r w:rsidR="00DC2B9A">
        <w:rPr>
          <w:sz w:val="28"/>
          <w:szCs w:val="28"/>
        </w:rPr>
        <w:t xml:space="preserve"> </w:t>
      </w:r>
      <w:r w:rsidR="00DC2B9A">
        <w:rPr>
          <w:sz w:val="28"/>
          <w:szCs w:val="28"/>
        </w:rPr>
        <w:tab/>
      </w:r>
      <w:r w:rsidR="00DC2B9A">
        <w:rPr>
          <w:sz w:val="28"/>
          <w:szCs w:val="28"/>
        </w:rPr>
        <w:tab/>
      </w:r>
      <w:hyperlink r:id="rId16" w:history="1">
        <w:r w:rsidR="00DC2B9A">
          <w:rPr>
            <w:rStyle w:val="Hyperlink3"/>
          </w:rPr>
          <w:t>Southwarkdch@gmail.com</w:t>
        </w:r>
      </w:hyperlink>
    </w:p>
    <w:p w14:paraId="2AFEBE64" w14:textId="77777777" w:rsidR="00F84CE6" w:rsidRDefault="00F84CE6">
      <w:pPr>
        <w:pStyle w:val="BodyA"/>
        <w:rPr>
          <w:sz w:val="28"/>
          <w:szCs w:val="28"/>
        </w:rPr>
      </w:pPr>
    </w:p>
    <w:p w14:paraId="09DACE3C" w14:textId="77777777" w:rsidR="00F84CE6" w:rsidRDefault="00BE2E23">
      <w:pPr>
        <w:pStyle w:val="BodyA"/>
        <w:rPr>
          <w:rStyle w:val="None"/>
          <w:sz w:val="28"/>
          <w:szCs w:val="28"/>
        </w:rPr>
      </w:pPr>
      <w:hyperlink r:id="rId17" w:history="1">
        <w:r w:rsidR="00DC2B9A">
          <w:rPr>
            <w:rStyle w:val="Hyperlink4"/>
          </w:rPr>
          <w:t>https://www.actiononemptyhomes.org/</w:t>
        </w:r>
      </w:hyperlink>
      <w:r w:rsidR="00DC2B9A">
        <w:rPr>
          <w:rStyle w:val="None"/>
          <w:sz w:val="28"/>
          <w:szCs w:val="28"/>
        </w:rPr>
        <w:tab/>
      </w:r>
      <w:hyperlink r:id="rId18" w:history="1">
        <w:r w:rsidR="00DC2B9A">
          <w:rPr>
            <w:rStyle w:val="Hyperlink3"/>
          </w:rPr>
          <w:t>http://www.axethehousingact.org.uk/</w:t>
        </w:r>
      </w:hyperlink>
    </w:p>
    <w:p w14:paraId="2A268759" w14:textId="77777777" w:rsidR="00F84CE6" w:rsidRDefault="00F84CE6">
      <w:pPr>
        <w:pStyle w:val="BodyA"/>
        <w:rPr>
          <w:rStyle w:val="None"/>
          <w:sz w:val="28"/>
          <w:szCs w:val="28"/>
        </w:rPr>
      </w:pPr>
    </w:p>
    <w:p w14:paraId="232339F9" w14:textId="77777777" w:rsidR="00F84CE6" w:rsidRDefault="00DC2B9A">
      <w:pPr>
        <w:pStyle w:val="BodyA"/>
        <w:rPr>
          <w:rStyle w:val="None"/>
          <w:sz w:val="28"/>
          <w:szCs w:val="28"/>
        </w:rPr>
      </w:pPr>
      <w:r>
        <w:rPr>
          <w:rStyle w:val="None"/>
          <w:sz w:val="28"/>
          <w:szCs w:val="28"/>
        </w:rPr>
        <w:t>07968 950223</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07792 786 192</w:t>
      </w:r>
    </w:p>
    <w:p w14:paraId="1973DABA" w14:textId="77777777" w:rsidR="00F84CE6" w:rsidRDefault="00F84CE6">
      <w:pPr>
        <w:pStyle w:val="Body"/>
        <w:rPr>
          <w:rStyle w:val="NoneA"/>
          <w:sz w:val="28"/>
          <w:szCs w:val="28"/>
        </w:rPr>
      </w:pPr>
    </w:p>
    <w:p w14:paraId="0C9AE02C" w14:textId="77777777" w:rsidR="00F84CE6" w:rsidRDefault="00F84CE6">
      <w:pPr>
        <w:pStyle w:val="Body"/>
      </w:pPr>
    </w:p>
    <w:sectPr w:rsidR="00F84CE6">
      <w:headerReference w:type="default" r:id="rId19"/>
      <w:footerReference w:type="default" r:id="rId2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080F" w14:textId="77777777" w:rsidR="00BE2E23" w:rsidRDefault="00BE2E23">
      <w:r>
        <w:separator/>
      </w:r>
    </w:p>
  </w:endnote>
  <w:endnote w:type="continuationSeparator" w:id="0">
    <w:p w14:paraId="1A99CA37" w14:textId="77777777" w:rsidR="00BE2E23" w:rsidRDefault="00BE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EEF0" w14:textId="77777777" w:rsidR="00F84CE6" w:rsidRDefault="00F84C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7CF5" w14:textId="77777777" w:rsidR="00BE2E23" w:rsidRDefault="00BE2E23">
      <w:r>
        <w:separator/>
      </w:r>
    </w:p>
  </w:footnote>
  <w:footnote w:type="continuationSeparator" w:id="0">
    <w:p w14:paraId="33DB3441" w14:textId="77777777" w:rsidR="00BE2E23" w:rsidRDefault="00BE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CFA2" w14:textId="77777777" w:rsidR="00F84CE6" w:rsidRDefault="00F84CE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62B6"/>
    <w:multiLevelType w:val="hybridMultilevel"/>
    <w:tmpl w:val="ED186D3E"/>
    <w:numStyleLink w:val="ImportedStyle1"/>
  </w:abstractNum>
  <w:abstractNum w:abstractNumId="1" w15:restartNumberingAfterBreak="0">
    <w:nsid w:val="630220BF"/>
    <w:multiLevelType w:val="hybridMultilevel"/>
    <w:tmpl w:val="ED186D3E"/>
    <w:styleLink w:val="ImportedStyle1"/>
    <w:lvl w:ilvl="0" w:tplc="645A5DCC">
      <w:start w:val="1"/>
      <w:numFmt w:val="decimal"/>
      <w:lvlText w:val="%1."/>
      <w:lvlJc w:val="left"/>
      <w:pPr>
        <w:ind w:left="7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C62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9223D4">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E368AF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D6F4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8EFB28">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EE664D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8C53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9A5FBA">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E08A028">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CC7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C0EE6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78D4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A244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50F1D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429F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F0E0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4E32C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E6"/>
    <w:rsid w:val="005F7D9D"/>
    <w:rsid w:val="00BE2E23"/>
    <w:rsid w:val="00DC2B9A"/>
    <w:rsid w:val="00F24843"/>
    <w:rsid w:val="00F70488"/>
    <w:rsid w:val="00F8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346A"/>
  <w15:docId w15:val="{92A721C2-1BEA-4907-BDA4-A712F963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8"/>
      <w:szCs w:val="28"/>
      <w:u w:val="single" w:color="0000FF"/>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1">
    <w:name w:val="Hyperlink.1"/>
    <w:basedOn w:val="Link"/>
    <w:rPr>
      <w:outline w:val="0"/>
      <w:color w:val="E01222"/>
      <w:sz w:val="24"/>
      <w:szCs w:val="24"/>
      <w:u w:val="single" w:color="E01222"/>
      <w:shd w:val="clear" w:color="auto" w:fill="FFFFFF"/>
    </w:rPr>
  </w:style>
  <w:style w:type="character" w:customStyle="1" w:styleId="Hyperlink2">
    <w:name w:val="Hyperlink.2"/>
    <w:basedOn w:val="Link"/>
    <w:rPr>
      <w:outline w:val="0"/>
      <w:color w:val="0000FF"/>
      <w:sz w:val="24"/>
      <w:szCs w:val="24"/>
      <w:u w:val="single" w:color="0000FF"/>
    </w:rPr>
  </w:style>
  <w:style w:type="paragraph" w:customStyle="1" w:styleId="BodyA">
    <w:name w:val="Body A"/>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3">
    <w:name w:val="Hyperlink.3"/>
    <w:basedOn w:val="Link"/>
    <w:rPr>
      <w:rFonts w:ascii="Arial" w:eastAsia="Arial" w:hAnsi="Arial" w:cs="Arial"/>
      <w:outline w:val="0"/>
      <w:color w:val="0000FF"/>
      <w:sz w:val="28"/>
      <w:szCs w:val="28"/>
      <w:u w:val="single" w:color="0000FF"/>
    </w:rPr>
  </w:style>
  <w:style w:type="character" w:customStyle="1" w:styleId="None">
    <w:name w:val="None"/>
  </w:style>
  <w:style w:type="character" w:customStyle="1" w:styleId="Hyperlink4">
    <w:name w:val="Hyperlink.4"/>
    <w:basedOn w:val="None"/>
    <w:rPr>
      <w:rFonts w:ascii="Arial" w:eastAsia="Arial" w:hAnsi="Arial" w:cs="Arial"/>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tiononemptyhomes.org/day-of-action" TargetMode="External"/><Relationship Id="rId13" Type="http://schemas.openxmlformats.org/officeDocument/2006/relationships/hyperlink" Target="https://www.facebook.com/events/204917517536073/?acontext=%257B%2522action_history%2522%253A%255b%257B%2522surface%2522%253A%2522page%2522%252C%2522mechanism%2522%253A%2522page_admin_bar%2522%252C%2522extra_data%2522%253A%2522%257B%255C%2522page_id%255C%2522%253A839272879439624%257D%2522%257D%252C%257B%2522surface%2522%253A%2522events_admin_tool%2522%252C%2522mechanism%2522%253A%2522recommended_actions%2522%252C%2522extra_data%2522%253A%2522%255b%255d%2522%257D%255d%252C%2522has_source%2522%253Atrue%257D" TargetMode="External"/><Relationship Id="rId18" Type="http://schemas.openxmlformats.org/officeDocument/2006/relationships/hyperlink" Target="http://www.axethehousingac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xethehousingact.org.uk/uncategorized/empty-homes-day-of-action-saturday-april-17th-2021/" TargetMode="External"/><Relationship Id="rId12" Type="http://schemas.openxmlformats.org/officeDocument/2006/relationships/hyperlink" Target="https://www.facebook.com/events/684083215704867?acontext=%257B%2522action_history%2522%253A%255b%257B%2522surface%2522%253A%2522page%2522%252C%2522mechanism%2522%253A%2522page_admin_bar%2522%252C%2522extra_data%2522%253A%2522%257B%255C%2522page_id%255C%2522%253A839272879439624%257D%2522%257D%252C%257B%2522surface%2522%253A%2522events_admin_tool%2522%252C%2522mechanism%2522%253A%2522recommended_actions%2522%252C%2522extra_data%2522%253A%2522%255b%255d%2522%257D%255d%252C%2522has_source%2522%253Atrue%257DMaydew" TargetMode="External"/><Relationship Id="rId17" Type="http://schemas.openxmlformats.org/officeDocument/2006/relationships/hyperlink" Target="https://www.actiononemptyhomes.org/" TargetMode="External"/><Relationship Id="rId2" Type="http://schemas.openxmlformats.org/officeDocument/2006/relationships/styles" Target="styles.xml"/><Relationship Id="rId16" Type="http://schemas.openxmlformats.org/officeDocument/2006/relationships/hyperlink" Target="mailto:Southwarkdch@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3120862284692741/" TargetMode="External"/><Relationship Id="rId5" Type="http://schemas.openxmlformats.org/officeDocument/2006/relationships/footnotes" Target="footnotes.xml"/><Relationship Id="rId15" Type="http://schemas.openxmlformats.org/officeDocument/2006/relationships/hyperlink" Target="mailto:will.mcmahon@emptyhomes.com" TargetMode="External"/><Relationship Id="rId10" Type="http://schemas.openxmlformats.org/officeDocument/2006/relationships/hyperlink" Target="https://www.facebook.com/events/260951964980288/?acontext=%257B%2522action_history%2522%253A%255b%257B%2522surface%2522%253A%2522page%2522%252C%2522mechanism%2522%253A%2522page_admin_bar%2522%252C%2522extra_data%2522%253A%2522%257B%255C%2522page_id%255C%2522%253A839272879439624%257D%2522%257D%252C%257B%2522surface%2522%253A%2522events_admin_tool%2522%252C%2522mechanism%2522%253A%2522recommended_actions%2522%252C%2522extra_data%2522%253A%2522%255b%255d%2522%257D%255d%252C%2522has_source%2522%253Atrue%257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tiononemptyhomes.org/Handlers/Download.ashx?IDMF=2215aedf-0a7b-4b9f-83ba-a079da93941e" TargetMode="External"/><Relationship Id="rId14" Type="http://schemas.openxmlformats.org/officeDocument/2006/relationships/hyperlink" Target="https://www.change.org/Stop_Demolitions_Requisition_Empty_Hom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murat</dc:creator>
  <cp:lastModifiedBy>tanya murat</cp:lastModifiedBy>
  <cp:revision>3</cp:revision>
  <dcterms:created xsi:type="dcterms:W3CDTF">2021-03-23T17:33:00Z</dcterms:created>
  <dcterms:modified xsi:type="dcterms:W3CDTF">2021-03-23T17:35:00Z</dcterms:modified>
</cp:coreProperties>
</file>